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8AB7" w14:textId="396C4398" w:rsidR="00077349" w:rsidRDefault="00077349" w:rsidP="00077349">
      <w:pPr>
        <w:pStyle w:val="NoSpacing"/>
        <w:ind w:right="-964"/>
        <w:jc w:val="center"/>
        <w:rPr>
          <w:sz w:val="40"/>
          <w:szCs w:val="40"/>
          <w:lang w:val="en-IN" w:eastAsia="en-IN"/>
        </w:rPr>
      </w:pPr>
      <w:r>
        <w:rPr>
          <w:rFonts w:ascii="Bookman Old Style" w:hAnsi="Bookman Old Style"/>
          <w:b/>
          <w:bCs/>
          <w:noProof/>
          <w:color w:val="5B9BD5" w:themeColor="accent5"/>
          <w:sz w:val="52"/>
          <w:szCs w:val="52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8311B66" wp14:editId="1414DC94">
            <wp:simplePos x="0" y="0"/>
            <wp:positionH relativeFrom="column">
              <wp:posOffset>-790575</wp:posOffset>
            </wp:positionH>
            <wp:positionV relativeFrom="paragraph">
              <wp:posOffset>635</wp:posOffset>
            </wp:positionV>
            <wp:extent cx="1030605" cy="1042035"/>
            <wp:effectExtent l="0" t="0" r="0" b="5715"/>
            <wp:wrapNone/>
            <wp:docPr id="660879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40"/>
          <w:szCs w:val="40"/>
        </w:rPr>
        <w:t>GIRIK INSTITUTE OF MARITIME STUDIES</w:t>
      </w:r>
    </w:p>
    <w:p w14:paraId="2B005896" w14:textId="7BFA38E0" w:rsidR="00077349" w:rsidRDefault="00077349" w:rsidP="00077349">
      <w:pPr>
        <w:spacing w:after="0" w:line="240" w:lineRule="auto"/>
        <w:ind w:left="585"/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86DED" wp14:editId="51BD4F4E">
                <wp:simplePos x="0" y="0"/>
                <wp:positionH relativeFrom="column">
                  <wp:posOffset>990600</wp:posOffset>
                </wp:positionH>
                <wp:positionV relativeFrom="paragraph">
                  <wp:posOffset>76834</wp:posOffset>
                </wp:positionV>
                <wp:extent cx="4770120" cy="451485"/>
                <wp:effectExtent l="0" t="0" r="11430" b="24765"/>
                <wp:wrapNone/>
                <wp:docPr id="203425214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4514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CC9B" w14:textId="77777777" w:rsidR="00077349" w:rsidRDefault="00077349" w:rsidP="00077349">
                            <w:pPr>
                              <w:pStyle w:val="NoSpacing"/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26-First Floor, B wing, Sai Chambers, Sector 11, C.B.D Belapur, Navi Mumbai – 400 614 India, </w:t>
                            </w:r>
                          </w:p>
                          <w:p w14:paraId="063F0FEF" w14:textId="77777777" w:rsidR="00077349" w:rsidRDefault="00077349" w:rsidP="00077349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        Phone: 022-41272900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alibri" w:hAnsi="Calibr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info@girikworld.com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Website: 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Calibri" w:hAnsi="Calibr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www.girikmaritime.com</w:t>
                              </w:r>
                            </w:hyperlink>
                          </w:p>
                          <w:p w14:paraId="3C52F696" w14:textId="77777777" w:rsidR="00077349" w:rsidRDefault="00077349" w:rsidP="00077349">
                            <w:pPr>
                              <w:spacing w:after="0" w:line="240" w:lineRule="auto"/>
                              <w:ind w:left="585"/>
                              <w:jc w:val="both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5CA99E1" w14:textId="77777777" w:rsidR="00077349" w:rsidRDefault="00077349" w:rsidP="00077349">
                            <w:pPr>
                              <w:pStyle w:val="NoSpacing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87E3CC1" w14:textId="77777777" w:rsidR="00077349" w:rsidRDefault="00077349" w:rsidP="0007734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86D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8pt;margin-top:6.05pt;width:375.6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" strokecolor="white">
                <v:fill opacity="0"/>
                <v:textbox>
                  <w:txbxContent>
                    <w:p w14:paraId="041DCC9B" w14:textId="77777777" w:rsidR="00077349" w:rsidRDefault="00077349" w:rsidP="00077349">
                      <w:pPr>
                        <w:pStyle w:val="NoSpacing"/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26-First Floor, B wing, Sai Chambers, Sector 11, C.B.D Belapur, Navi Mumbai – 400 614 India, </w:t>
                      </w:r>
                    </w:p>
                    <w:p w14:paraId="063F0FEF" w14:textId="77777777" w:rsidR="00077349" w:rsidRDefault="00077349" w:rsidP="00077349">
                      <w:pPr>
                        <w:pStyle w:val="NoSpacing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        Phone: 022-41272900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szCs w:val="18"/>
                        </w:rPr>
                        <w:t xml:space="preserve">Email: </w:t>
                      </w:r>
                      <w:hyperlink r:id="rId7" w:history="1">
                        <w:r>
                          <w:rPr>
                            <w:rStyle w:val="Hyperlink"/>
                            <w:rFonts w:ascii="Calibri" w:hAnsi="Calibri"/>
                            <w:b/>
                            <w:color w:val="000000"/>
                            <w:sz w:val="18"/>
                            <w:szCs w:val="18"/>
                          </w:rPr>
                          <w:t>info@girikworld.com</w:t>
                        </w:r>
                      </w:hyperlink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  <w:szCs w:val="18"/>
                        </w:rPr>
                        <w:t xml:space="preserve"> Website:  </w:t>
                      </w:r>
                      <w:hyperlink r:id="rId8" w:history="1">
                        <w:r>
                          <w:rPr>
                            <w:rStyle w:val="Hyperlink"/>
                            <w:rFonts w:ascii="Calibri" w:hAnsi="Calibri"/>
                            <w:b/>
                            <w:color w:val="000000"/>
                            <w:sz w:val="18"/>
                            <w:szCs w:val="18"/>
                          </w:rPr>
                          <w:t>www.girikmaritime.com</w:t>
                        </w:r>
                      </w:hyperlink>
                    </w:p>
                    <w:p w14:paraId="3C52F696" w14:textId="77777777" w:rsidR="00077349" w:rsidRDefault="00077349" w:rsidP="00077349">
                      <w:pPr>
                        <w:spacing w:after="0" w:line="240" w:lineRule="auto"/>
                        <w:ind w:left="585"/>
                        <w:jc w:val="both"/>
                        <w:rPr>
                          <w:b/>
                          <w:sz w:val="18"/>
                          <w:szCs w:val="20"/>
                        </w:rPr>
                      </w:pPr>
                    </w:p>
                    <w:p w14:paraId="55CA99E1" w14:textId="77777777" w:rsidR="00077349" w:rsidRDefault="00077349" w:rsidP="00077349">
                      <w:pPr>
                        <w:pStyle w:val="NoSpacing"/>
                        <w:rPr>
                          <w:b/>
                          <w:sz w:val="18"/>
                          <w:szCs w:val="20"/>
                        </w:rPr>
                      </w:pPr>
                    </w:p>
                    <w:p w14:paraId="587E3CC1" w14:textId="77777777" w:rsidR="00077349" w:rsidRDefault="00077349" w:rsidP="00077349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33E9F" w14:textId="0969E255" w:rsidR="00077349" w:rsidRDefault="00077349" w:rsidP="00077349">
      <w:pPr>
        <w:spacing w:after="120"/>
        <w:ind w:left="4320" w:right="-340" w:firstLine="720"/>
        <w:jc w:val="center"/>
        <w:rPr>
          <w:rFonts w:ascii="Century Schoolbook" w:hAnsi="Century Schoolbook"/>
        </w:rPr>
      </w:pPr>
    </w:p>
    <w:p w14:paraId="7B8A2B26" w14:textId="1DAB8AA0" w:rsidR="00077349" w:rsidRDefault="00077349" w:rsidP="00BE1B57">
      <w:pPr>
        <w:rPr>
          <w:rFonts w:ascii="Bookman Old Style" w:hAnsi="Bookman Old Style"/>
          <w:b/>
          <w:bCs/>
          <w:color w:val="5B9BD5" w:themeColor="accent5"/>
          <w:sz w:val="52"/>
          <w:szCs w:val="52"/>
        </w:rPr>
      </w:pPr>
    </w:p>
    <w:p w14:paraId="0A1D8AC3" w14:textId="4DFAB119" w:rsidR="00BE1B57" w:rsidRPr="00BE1B57" w:rsidRDefault="00077349" w:rsidP="00BE1B57">
      <w:pPr>
        <w:rPr>
          <w:rFonts w:ascii="Bookman Old Style" w:hAnsi="Bookman Old Style"/>
          <w:b/>
          <w:bCs/>
          <w:color w:val="5B9BD5" w:themeColor="accent5"/>
          <w:sz w:val="52"/>
          <w:szCs w:val="52"/>
        </w:rPr>
      </w:pPr>
      <w:r>
        <w:rPr>
          <w:rFonts w:ascii="Bookman Old Style" w:hAnsi="Bookman Old Style"/>
          <w:b/>
          <w:bCs/>
          <w:color w:val="5B9BD5" w:themeColor="accent5"/>
          <w:sz w:val="52"/>
          <w:szCs w:val="52"/>
        </w:rPr>
        <w:t xml:space="preserve">   </w:t>
      </w:r>
      <w:r w:rsidR="00BE1B57" w:rsidRPr="00BE1B57">
        <w:rPr>
          <w:rFonts w:ascii="Bookman Old Style" w:hAnsi="Bookman Old Style"/>
          <w:b/>
          <w:bCs/>
          <w:color w:val="5B9BD5" w:themeColor="accent5"/>
          <w:sz w:val="52"/>
          <w:szCs w:val="52"/>
        </w:rPr>
        <w:t>MARITIME TRAINING COURSES</w:t>
      </w:r>
    </w:p>
    <w:tbl>
      <w:tblPr>
        <w:tblW w:w="11430" w:type="dxa"/>
        <w:tblCellSpacing w:w="15" w:type="dxa"/>
        <w:tblInd w:w="-9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830"/>
        <w:gridCol w:w="1439"/>
        <w:gridCol w:w="1794"/>
        <w:gridCol w:w="1609"/>
        <w:gridCol w:w="826"/>
        <w:gridCol w:w="1244"/>
      </w:tblGrid>
      <w:tr w:rsidR="00077349" w:rsidRPr="00BE1B57" w14:paraId="39B1BD76" w14:textId="77777777" w:rsidTr="00287E96">
        <w:trPr>
          <w:tblHeader/>
          <w:tblCellSpacing w:w="15" w:type="dxa"/>
        </w:trPr>
        <w:tc>
          <w:tcPr>
            <w:tcW w:w="364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 w:themeFill="background1"/>
            <w:vAlign w:val="bottom"/>
            <w:hideMark/>
          </w:tcPr>
          <w:p w14:paraId="5113E60B" w14:textId="7FF42A7C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COURSE TITLE</w:t>
            </w:r>
          </w:p>
        </w:tc>
        <w:tc>
          <w:tcPr>
            <w:tcW w:w="80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 w:themeFill="background1"/>
            <w:vAlign w:val="bottom"/>
            <w:hideMark/>
          </w:tcPr>
          <w:p w14:paraId="036D133C" w14:textId="00DFB90D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IMO CODE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 w:themeFill="background1"/>
            <w:vAlign w:val="bottom"/>
            <w:hideMark/>
          </w:tcPr>
          <w:p w14:paraId="0A87931B" w14:textId="07149138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DURATION</w:t>
            </w:r>
          </w:p>
        </w:tc>
        <w:tc>
          <w:tcPr>
            <w:tcW w:w="176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</w:tcPr>
          <w:p w14:paraId="0F896451" w14:textId="7E6525E3" w:rsidR="00077349" w:rsidRDefault="00077349" w:rsidP="0007734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MODE</w:t>
            </w:r>
            <w:r w:rsidR="001779D9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OF</w:t>
            </w:r>
          </w:p>
          <w:p w14:paraId="24DA3338" w14:textId="77777777" w:rsidR="00077349" w:rsidRPr="00BE1B57" w:rsidRDefault="00077349" w:rsidP="0007734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TRAINING</w:t>
            </w:r>
          </w:p>
          <w:p w14:paraId="6F33C88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 w:themeFill="background1"/>
            <w:vAlign w:val="bottom"/>
            <w:hideMark/>
          </w:tcPr>
          <w:p w14:paraId="76F63F60" w14:textId="67305379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FEES</w:t>
            </w:r>
          </w:p>
        </w:tc>
        <w:tc>
          <w:tcPr>
            <w:tcW w:w="202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vAlign w:val="bottom"/>
            <w:hideMark/>
          </w:tcPr>
          <w:p w14:paraId="5FEA46FA" w14:textId="6CD68E1F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STARTING DATES</w:t>
            </w:r>
          </w:p>
        </w:tc>
      </w:tr>
      <w:tr w:rsidR="00077349" w:rsidRPr="00BE1B57" w14:paraId="44E5447B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2BE2D22" w14:textId="4F704768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SHIP MANEUVERING SIMULATOR &amp; BRIDGE TEAMWORK (SMSBT)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4D6665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01FF9B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CA9F7CB" w14:textId="77777777" w:rsidR="00077349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C7BFD1C" w14:textId="4E3970D2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5BC5FA3" w14:textId="30A10650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20,000/-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6ADCED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Every Monday or On Demand</w:t>
            </w:r>
          </w:p>
        </w:tc>
      </w:tr>
      <w:tr w:rsidR="00077349" w:rsidRPr="00BE1B57" w14:paraId="007D0D6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A8100D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20B2AD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177BDB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3190EC9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9B705FB" w14:textId="2BA9F10B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D6D2DA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392F19FD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876EE12" w14:textId="185D541B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BRIDGE TEAM MANAGEMENT &amp; SHIP HANDLING (BTM-SH)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5980C5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51E6F2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B070C89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5E95C1E9" w14:textId="436E56DC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B9BD7B4" w14:textId="1FD2370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20,000/-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4AF03B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5EE0CA2D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F04DED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8E4E4F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02FFCC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78022B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C00D7C7" w14:textId="323CF49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762A85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649FB21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0B8FF81" w14:textId="1C523238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BRIDGE TEAM MANAGEMENT (BTM)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42EEBE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71DCAE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30AC1AC2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53BE66BA" w14:textId="5878E312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CFCBCCD" w14:textId="39C19D5A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16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6E404F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6AEC4650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D7F792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E5725A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04D689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17469F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4B33828" w14:textId="4A77D00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A7E50B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7ECC1C58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5525B3C" w14:textId="59CCAE9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BTM REFRESHER (BTM-R)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382BD2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99E548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1212FF9" w14:textId="75160ADF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A1DD26E" w14:textId="1A1134BE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51E847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607CB96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76863B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AC7289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56D2E7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CFEBB7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89BECE3" w14:textId="113A19DC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0DB84A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78DFB106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BE0BFB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BRIDGE RESOURCE MANAGEMENT (BRM)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827A48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3DF88B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B91DEEB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9D79E2D" w14:textId="558B498F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18D8F41" w14:textId="536A234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20,000/-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EBD8D3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63816D5A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89733F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BB2075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7CF6DD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600E59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BB4B808" w14:textId="4FDC003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F04BAD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4A7F9A4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74CF0F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BRIDGE RESOURCE MANAGEMENT (BRM)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DC4C9F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185A07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AC59304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5EAB2803" w14:textId="0621D3C3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E68C4FF" w14:textId="2B75BB9C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16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45A627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4F0A925C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C4DD71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140F2D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3B0A3A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21A95E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A841D03" w14:textId="672ADAD9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959A48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32F907C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39DA4C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BRM REFRESHER (BRM-R)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1C7E3A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C744FD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D141444" w14:textId="5C8CE297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5278EFE" w14:textId="00F61F1C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9A5A6B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613F02A4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6AB521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578905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D4774D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3B48E7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9592367" w14:textId="065A5D28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BB0306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7963A996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955323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BRIDGE TEAM &amp; RESOURCE MANAGEMENT (BTRM)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473F2E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F3B0F2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3E0D5CE9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D5B2705" w14:textId="68A5DC9D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7C0B5E4" w14:textId="50CB2BC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20,000/-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70EAF3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6934AC1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F6DE7E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667B33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351F98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0C5454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ADF6A25" w14:textId="4CF4A75C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7F7D1B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5C02D488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4BA2BE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BTRM REFRESHER (BTRM-R)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532C59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7D3CE3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D81D399" w14:textId="08926BD6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39AAD9A" w14:textId="0AFF4189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002F1C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66894D1C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3A052C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89563C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622ADE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A61341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B7554A0" w14:textId="789F829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F3C475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7BF0A8BC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C60251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SHIP HANDLING COURSE (SH)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F7B5E6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AE1BC6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9C5EA20" w14:textId="743FAF9B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106C371" w14:textId="1E19405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20,000/-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B84AD1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Every Monday</w:t>
            </w:r>
          </w:p>
        </w:tc>
      </w:tr>
      <w:tr w:rsidR="00077349" w:rsidRPr="00BE1B57" w14:paraId="509060F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A8637A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A119ED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10684A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E351D0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21BD482" w14:textId="48B3A105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0B450E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54715D16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DE3F23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BASIC TRAINING FOR SHIPS OPERATING IN POLAR WATERS (POLAR-B)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CCFFAB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7.11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1D1934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4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A03CD5A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BF6877D" w14:textId="21B22360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00AB925" w14:textId="46A751B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20,000/-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66D917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6650586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C0D084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B04871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7BEF5F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230E83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3EDD2B4" w14:textId="5BB88E1D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5B9070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7884D714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35B9F9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lastRenderedPageBreak/>
              <w:t>ADVANCED TRAINING FOR SHIPS OPERATING IN POLAR WATERS (POLAR-A)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D0529B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7.12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A1EE3A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39923A8A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54968BC8" w14:textId="0EE9C75F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E0FFC51" w14:textId="3949859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64FA54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305AA129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B3C1A3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BC79FA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444AF6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7CC10E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A0A8F7C" w14:textId="2E7D4BA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22F6C4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750B2656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FE57DE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LARGE VESSEL HANDLING (LVH)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21C093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89A7E5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4B79B44" w14:textId="43348F42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9EC9C26" w14:textId="0AB1091F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15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52F5CE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4F2C0E76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7CAA21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3B8EEB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8ABFD8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36348E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92A5D0A" w14:textId="52CC5199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940348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7E1822CC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833A28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RADAR NAVIGATION SIMULATOR REFRESHER (RANS-R)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FEEF0D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C99E26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D4E2B2C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0E175DD3" w14:textId="39DC8E5C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68FB77A" w14:textId="12EFA19A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27E9B4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741E403E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EFBDFD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FC8604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5225DC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36F3A9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274A143" w14:textId="31772911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F5B7ED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5CEF975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7937CA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REFRESHER COURSE FOR ECDIS (GENERIC) (ECDIS-R)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0216BA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1.27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D2AE75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4CD3608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857D0F6" w14:textId="1ADB2954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1F9C502" w14:textId="1D28267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6079BC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674CB108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E8D454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CA7DE3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F04654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C46EB2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6AD4BD3" w14:textId="4BF8364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142B5F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0ACF9A49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4305EF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SAFE PASSAGE TURKISH STRAITS (TURKISH)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EB8FD0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9CEFB3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9FCDA06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0CF839D0" w14:textId="2F9ECBCA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4872287" w14:textId="17B81B3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F44507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10E8C53E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95E86B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A62C3B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9FA336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73FBC3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E927837" w14:textId="29CEA29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41ABD9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65BB71A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CE39E8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SHIP TO SHIP TRANSFER OPERATION (STS)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344C9E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102733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78EF2E7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06F0B736" w14:textId="7445099E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60BE093" w14:textId="6324698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0B3331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4C33FF06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3035F3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368BB7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3ED839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3AE3780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9DD7E16" w14:textId="5BB14651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13AEA1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20356B8A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1CB74A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ENGINE ROOM SIMULATOR (ME ENGINE) (ERS)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546158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2.07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CB5FD5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A2F4139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0F134AAE" w14:textId="62094F2C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CC412A0" w14:textId="437F8B64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20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590B43D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3C8C3149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C6B52F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C5AB2A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E84CA9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57641F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75C207A" w14:textId="7224B665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456AF3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6A611F2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94B9DC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ENGINE ROOM RESOURCE MANAGEMENT/ENGINE ROOM TEAM MANAGEMENT (ERRM / ERTM)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4F1AAF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2.07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638E2B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DB4021B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594E3C03" w14:textId="21E5F350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F5E01D6" w14:textId="24CCA121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20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4793E8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20DB02D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AF41D8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21D135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07BC7E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133840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7B08D90" w14:textId="296134CE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B3379F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0A559C2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D08296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ME ENGINE COURSE (ME-C, ME-B) (BW ME)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D2A0D1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1452B0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4A11CD0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F9B33AD" w14:textId="4DC18892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590BF86" w14:textId="005CB512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D106DE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5B4D6A7B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153439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2554BD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D4AD88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EEC190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B61D56A" w14:textId="001A604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3450E9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6D19FADA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3FAD04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ME ENGINE CONTROL SYSTEMS (ME CONTROL)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8159E6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06A57A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4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5B08B65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0075D598" w14:textId="03DB0DE4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AB1FFD4" w14:textId="1287D7FE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24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9B0578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742C0EE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8B97B3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EB927A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03210D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FF4207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BBE1C7E" w14:textId="438FD53B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757F3A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6A3D0FA4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943E88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RT-FLEX ENGINE COURSE (RTFLEX)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D3CDA7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295C30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8A62A81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3C9814EB" w14:textId="60E05192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6679513" w14:textId="538F540B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20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ECEAFD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7EED7FB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38DF16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773BD3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E2DA51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564DCF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82253B7" w14:textId="31675CEE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7F28BE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46783355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848AFA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SULZER 5RT-FLEX 5BT-D ENGINE COURSE (RTFTD)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787410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AD5AB2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4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53A73B6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EFA5A8B" w14:textId="39B94FE2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2134D82" w14:textId="697DED02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9914E5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07B1877F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C560CC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C354AB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3813F0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3E726B5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05CC25F" w14:textId="057040CB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5199788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4AC3E469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0A7CC4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WINGD ENGINE COURSE/RT-FLRX 50 DF (WinGD)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055BCE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43BD6D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6A3D64F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3F0467EA" w14:textId="7E75C217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6AD9414" w14:textId="468D8A6E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20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C169E4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53C6F42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81E745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361686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AEDE4A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D6C450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3696981" w14:textId="27136090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E01528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55E5C867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2908AF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WARTSILA W-X52/62/72 ENGINE COURSE (WX52)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E2F7AD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E899AC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4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C34C25D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A1B3DD5" w14:textId="5661422E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0027424" w14:textId="2DA04F9E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24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92E725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5F43E00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B45EBD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4764BF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94CEBB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0EB2AA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6FBB31C" w14:textId="022001A1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5112F4B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59682E9C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9F5956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EXHAUST GAS CLEANING SYSTEMS (EXH)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D7160B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199281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7B4BC56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DD2B1FE" w14:textId="3F1159F4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BA32CA7" w14:textId="78D0D044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13,5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DF4F50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531843ED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CD0EB3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5DB8C7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2A7BC7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514FAD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7F707C3" w14:textId="17034FB1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AF1A37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408814BD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4F2AA2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EXHAUST GAS TREATMENT-SCR STANDARD OPERATIONS (SCR)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C763F7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F6E3D0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4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054540B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3D4023B7" w14:textId="0BA9E8CA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3292716" w14:textId="40E8C7A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24,5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CCD718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1C03AC6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F907D5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5243A0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9D41CA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0B8AB5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95D00C6" w14:textId="60A6F959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5FF3835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6CBC5419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3F8C90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BALLAST WATER TREATMENT SYSTEMS (BWTS)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A45B9F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FFBDBB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26BC99E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321A375" w14:textId="0E28E87D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C291B60" w14:textId="4791100D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14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00C238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3CA56E50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FF343A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277865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E693FD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E44A41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6C340EC" w14:textId="5C88918D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B9E8D7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064A86B8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185BE8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CARGO COMPRESSOR &amp; CARGO PLANT (RELIQ)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2EAA46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EB28E3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58D24C6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092C654F" w14:textId="0C2293CF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3078D42" w14:textId="2A57E65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16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3C2E15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31525ED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41EED5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1846B7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01C738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EF9C71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E87CE37" w14:textId="0737490A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AFEF03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19331B2D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00C8D4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ADVANCED MARINE ELECTRICALS (INCLUDING CIRCUITS) (AMEL)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C93F73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37EE0F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FCC4545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64B98124" w14:textId="32C878BA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588B56E" w14:textId="7F57C1FA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8A4E6B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75700B5D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065082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EF7133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7A9FF2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EFED70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FAE358A" w14:textId="3B9C1C84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</w:tcPr>
          <w:p w14:paraId="7948B5B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4A91F108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3B4195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APPLIED ELECTRONICS (AE)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F3D3CE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B5748E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71CE0E4" w14:textId="46440D7E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E93D873" w14:textId="418B468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24,5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8E37F2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4BE3721D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BD88F1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DF6D86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1D98A5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794E2B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19DF78A" w14:textId="49EC4160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42E363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54164E4F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F9DA5F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HYDRAULIC CARGO PUMPING SYSTEM (FRAM)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DF4CFF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3DC266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722FB07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61FA3B6F" w14:textId="6A8A4FC4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FBA232C" w14:textId="75CA03A1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20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2E41C1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31F06F3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6C7102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DC29D4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E17836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A3A824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71805FE" w14:textId="57C70C95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5FAAAE5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32A5AF28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FE68E3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ELECTRO-HYDRAULIC CARNE OPERATIONS (EHCO)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AEB48B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F50B7C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4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2BBBAA6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F5A5DDA" w14:textId="740519CD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6A7CC93" w14:textId="01A3AE1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E5FF77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403F126A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93D4EF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00B7E3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3F538E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7EB1EC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194CF9B" w14:textId="48CF688F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4ED576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63A551D6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EB239F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INTRUMENTATION, AUTOMATION &amp; CONTROL (AUTO)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6674B5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3C23DC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D5A925B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8C4CE9C" w14:textId="76F41871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DC971E2" w14:textId="72087030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422BC7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7B255FDD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8415D7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EAAF56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F94FDC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6819A4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1D7BBB0" w14:textId="4137032D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C48425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3A66339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3DB88E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PRACTICAL MARINE ELECTRICAL COURSE (PMEC)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820349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68DD4C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2B3CC95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6102225" w14:textId="66AD5571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A27B294" w14:textId="65089A30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24,5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FFA8FA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Every Tuesday</w:t>
            </w:r>
          </w:p>
        </w:tc>
      </w:tr>
      <w:tr w:rsidR="00077349" w:rsidRPr="00BE1B57" w14:paraId="65A82FEB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DD50E1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18ADFC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7B7912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0AC56D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848B0D4" w14:textId="03FA9ED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7B4943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465A0DA7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0432E1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HYDRAULICS FOR ENGINEERS (HYD)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C4C6C3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AE072D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FC7C844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3C79035" w14:textId="66BC459F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FA289CE" w14:textId="2E8BC9C0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98D8CA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3CDF7E08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7CAACF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55B404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8BD998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6F0C02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CB73FDC" w14:textId="59F429B4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5D19ABC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58FB1FA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4F2CE1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EFFICIENT CARGO &amp; HANDLING SIMULATOR-OIL (LCHS-OIL) (ECBH-OIL)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1D9831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2.06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086629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9C241AF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5059A9C" w14:textId="0E5ABAF0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E8224C2" w14:textId="5D093365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16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1C90CC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1430544A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4F9435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99886D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B79CF1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073A0F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B0A1E77" w14:textId="03092240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E3F79C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45AAB2B0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D1E51F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EFFICIENT CARGO &amp; HANDLING SIMULATOR-CHEM (LCHS-CHEM)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F3AEAE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1.37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251D9D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0439D63" w14:textId="40E66D0F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91FAD22" w14:textId="3EF38BB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16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F41AD8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7F932C3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095EF0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2FF479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6695AB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D4B8C8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2CA24E7" w14:textId="5CF99164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FF6868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31A2111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C138DD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EFFICIENT CARGO &amp; HANDLING SIMULATOR-GAS (LCHS-GAS)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535984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1.35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41F722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7636707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26BFD0A" w14:textId="3C5EAEC4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569EE0D" w14:textId="065B2A22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16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BDE139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3A518C6F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175C67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E4C994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BA119E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A7044F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E6B75FA" w14:textId="33D76CA8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5B99E77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0D9317E5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5854DB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EFFICIENT CARGO &amp; HANDLING SIMULATOR-GAS (LCHS-LNG)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60486E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1.36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6B8490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5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4A89936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86C45E8" w14:textId="5B743881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6D7383C" w14:textId="7012B30F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16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9953EB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58AF285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F086EE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1927A8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B73E0F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DDD0DF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7894B1A" w14:textId="0CC287B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912FE3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7BF4B766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2AAAF4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ADVANCED TRAINING FOR OIL TANKER CARGO (ATOT-V)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913EAD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C246FE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3D55F32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328B148D" w14:textId="230A791F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CE6B7D4" w14:textId="446D5CBA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A272CF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6BF4A00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62CC2A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E358C8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75C6EC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A275FE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013C049" w14:textId="1CA03BEB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0C4762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36DA6116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2AB6CA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ADVANCED TRAINING FOR CHEMICAL TANKER (ATGT-V)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57338B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054020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1CC7FCB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63DCE65" w14:textId="0BB1DF34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1DF7554" w14:textId="6397810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4A4F1B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3B57097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2CB4DC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C739B6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A1D2BE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81F1CC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C2A68BA" w14:textId="4C23E54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20094B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157FC205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512651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 xml:space="preserve">ADVANCED TRAINING FOR </w:t>
            </w:r>
            <w:proofErr w:type="spellStart"/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Liq.GAS</w:t>
            </w:r>
            <w:proofErr w:type="spellEnd"/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 xml:space="preserve"> TANKER (ATGT-V)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DBD9EF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E88419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A43D5F9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6DF8EAF2" w14:textId="5D4F6789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C4A4D25" w14:textId="7C9EAA51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97E834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5FBD7159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142F14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02E811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31A27F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D74D35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D7C10D0" w14:textId="015A3A22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B9DCC9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7A74BF8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1B256A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ENVIRON PROTECTION AWARENESS (OPA-VGP)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1B2E6B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1.38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748B34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3FE513B1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5065F2C" w14:textId="27749E2E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B116966" w14:textId="05DC71CC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605756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79F141C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BE3E40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0B08A1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FAE2CD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CE3A06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7FBB69C" w14:textId="107E0071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E994B7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6D4E2BE6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774C9C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MARINE ENVIRONMENT PROTECTION COURSE (MEPC)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66CCAF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1.38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6B2C44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70A472E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9923EEF" w14:textId="523143FE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3220A73" w14:textId="538E6A5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BF7D25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131B8F65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AF708F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21FFA0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FC7694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F58C19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01DE1D7" w14:textId="1A851A90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56DDF4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0528169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358DF0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VESSEL EMISSION CONTROL (VEC) MGMT LEVEL (VEC)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371A28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97506B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38DE96CA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FF99341" w14:textId="70599CBB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98F3CA5" w14:textId="0B073E9C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7167F8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12AC389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DF6AA6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AF49A5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4D2FDB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6A894C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D5C08BC" w14:textId="14930161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EC7D11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1B916D1E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402DFC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CRUDE OIL WASHING AND INERT GAS (COW-IG)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D4FAB9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477631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2F00701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3E130BC6" w14:textId="4E4B89BD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321B7B5" w14:textId="6C601BAF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F917DB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2D520E7F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513C6E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2C17B4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3A449C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ABDC79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0B0684F" w14:textId="7BB786DD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A9E7DE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5C57CF00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002DB8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BALLAST WATER MANAGEMENT (BWM)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8ABB4A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E3DA3B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8F560FE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73A40DE" w14:textId="0D49880F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DBE566F" w14:textId="6D9FD1A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A06A79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77C0FAEC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FAD24F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06FFC2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3288D7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0763CE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5C85517" w14:textId="00D758CC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175300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77F719BD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167234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BULK CARRIER SAFETY (BCS)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CC111D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1.45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5D7388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E92F818" w14:textId="30280D37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CA08CCE" w14:textId="330B9655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64674A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2B38032C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DA3626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002848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BA3D01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DD1A71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673DFE6" w14:textId="474499EB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6613B9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0B32AF4C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EDE775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TIMBER DECK CARGO COURSES (TDC)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796167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3E8610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EB46B1A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52BCE1F6" w14:textId="5896DD4B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4DEC079" w14:textId="5F04B5BC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14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08AE2F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3675503C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27BB09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E32F46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3D752A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3A6D33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689FFAC" w14:textId="33356D1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72235C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54F10D2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D93D1D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lastRenderedPageBreak/>
              <w:t>EXPLOSION PROTECTION (USE ON INSTRUMENTS IN HAZARDOUS AREAS) (EP)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AE5AF8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88B64A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D3D0A14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35F2560" w14:textId="5A7D8AA7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6A1EEC8" w14:textId="52019FE0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13,5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D522F6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19B8B46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E91AA4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53ECA0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4D92CA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A42A1F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1A931934" w14:textId="142994EA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83A902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0B963A6D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DECDE6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SHIPBOARD SAFETY OFFICER (SSO)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31C13B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3.11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72D439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05B45E7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8DDE50F" w14:textId="49B859D6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E862E0D" w14:textId="094C22C0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CA185C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5688618F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D4C295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DD9A10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1026D0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0ADA96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51D2180" w14:textId="03A94AF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99AE67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07932A3A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9138E3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RISK ASSESSMENT AND RISK MANAGEMENT (RA &amp; RM)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E443AC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3.11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A8F0FB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 Day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9DAA119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B3250DE" w14:textId="08957C9F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D5A1D19" w14:textId="71483BFD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8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551AFE1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4F5CE885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3C7B36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F3B844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94ED1F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678B4D9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FDABF35" w14:textId="54554D82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5E64E7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4C7F2C28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A51267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MARINE INCIDENT INVESTIGATION (MIA)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63E39A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3.11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C3707B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 Day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D8BB68B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8DFE9E0" w14:textId="036324E9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62F28CE" w14:textId="662D749F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8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A3D4B5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299041FA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5CDCA2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2D223C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2B32D5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052D58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EDEFDE2" w14:textId="411C28B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BBE961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31DCCE54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E3FDCF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SHIPBOARD SAFETY OFFICER, RISK ASSESSMENT &amp; INCIDENT INVESTIGATION (SORAII)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30C3AE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3.11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73CADF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55FB1C4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0CC0CAEA" w14:textId="43E6B94E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DEA0AAF" w14:textId="34D5E50C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14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6A8B96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524DE23A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EE42B4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25E316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29AA6D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10F54D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2007A0D" w14:textId="5B352668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75711A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6001B04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0ECB6B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SEAFARER MENTAL HEALTH AWARENESS AND HUMAN RIGHTS COURSE (WELL)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42B718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1AF7EC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67CD5C7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92F8BD2" w14:textId="43336A2B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4A00C68" w14:textId="6436E65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B08E9E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1ED0A30A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BD3CB6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72F698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0EFB5C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31B562E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71DA8C7" w14:textId="2013C691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7E09C1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19E4FDB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50B8AD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BOARD ASSESSOR (OBA)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6D93D6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1.30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715162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B1CECA8" w14:textId="1AC31903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3F005E97" w14:textId="169FCA34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14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C39A11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4BEB5DC9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0E5341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40C001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B6C52D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4263F2B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5B3CBDD" w14:textId="6FAFB29C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DA0C67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0495CF41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F79C0A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HAZMAT COURSE (HAZMAT)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CE0E8A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B4A905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 Day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AFA25D4" w14:textId="49A3581D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690E1A6" w14:textId="0F646EC5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8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F2DA16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5803D366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23C942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90B939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C29433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D5EBAF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604C3DD" w14:textId="0989FA94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FDACD54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419F1EA3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5D1DFA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HYDROGEN SULFIDE (H2S) SAFETY AWARENESS (H2S)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F7CC25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03916F7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 Day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B13E663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0F1AA94C" w14:textId="1E220B30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5932EFF3" w14:textId="063735E1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8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22C1E9D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21CFE12E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067368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2A27376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D34611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26393D5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2D7D866C" w14:textId="0CDD70B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39AB99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30B5066D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EFE621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LEADERSHIP &amp; TEAMWORK (LT)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0054DD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68904C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2 Days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8443935" w14:textId="0EF2F711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71884869" w14:textId="7CF258C3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12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,000/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44EDE5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5091F5E2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BC4545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5E5930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3458D0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5DC443A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E40A641" w14:textId="6C539692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136DB9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1E2AA214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A92BF63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PORT STATE CONTROL INSPECTIONS (PSC)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AC4FC1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3.09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20841B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 Day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94049E9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F60C2A9" w14:textId="2653D5DD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1CD11C0" w14:textId="4D64CEDD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8,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32E9C3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617D6EBE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4988C1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B4247D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8CB9B0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02CEBAB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4607997C" w14:textId="2E18A71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C98157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1F8228D4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40E656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SAFE CONTAINER OPERATIONS (SCO)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75546AF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D8583B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 Day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1C5FE7FF" w14:textId="77777777" w:rsidR="000A5F6E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</w:t>
            </w:r>
          </w:p>
          <w:p w14:paraId="1F2ABF5F" w14:textId="657A3569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061BAD2D" w14:textId="4FDE5334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8,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6ECF3DC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18E0E519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F651A9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4B90671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938E7C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7E6CCA0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71FB49F" w14:textId="45FC62F2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6612BFA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077349" w:rsidRPr="00BE1B57" w14:paraId="40E2EA0C" w14:textId="77777777" w:rsidTr="00077349">
        <w:trPr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6C1AA4E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 xml:space="preserve">SHIPBOARD CRANE </w:t>
            </w:r>
            <w:proofErr w:type="gramStart"/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OPERATORS</w:t>
            </w:r>
            <w:proofErr w:type="gramEnd"/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 xml:space="preserve"> SAFETY TRAINING (COS)</w:t>
            </w: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EAF2AFB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110C550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1 Day</w:t>
            </w: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</w:tcPr>
          <w:p w14:paraId="38312F45" w14:textId="77777777" w:rsidR="000A5F6E" w:rsidRDefault="000A5F6E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55F63DE1" w14:textId="32606C8D" w:rsidR="00077349" w:rsidRPr="00F17D2D" w:rsidRDefault="00077349" w:rsidP="00BE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ONLINE/OFFLINE</w:t>
            </w: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</w:tcPr>
          <w:p w14:paraId="6B6E57A4" w14:textId="2E8F993B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₹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8,</w:t>
            </w: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000/</w:t>
            </w:r>
            <w:r w:rsidRPr="00BE1B57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025" w:type="dxa"/>
            <w:gridSpan w:val="2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32516A8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t>On Demand</w:t>
            </w:r>
          </w:p>
        </w:tc>
      </w:tr>
      <w:tr w:rsidR="00077349" w:rsidRPr="00BE1B57" w14:paraId="05AC4103" w14:textId="77777777" w:rsidTr="00077349">
        <w:trPr>
          <w:gridAfter w:val="1"/>
          <w:wAfter w:w="1199" w:type="dxa"/>
          <w:tblCellSpacing w:w="15" w:type="dxa"/>
        </w:trPr>
        <w:tc>
          <w:tcPr>
            <w:tcW w:w="364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C399EF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0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995051C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4F1DBA9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</w:tcPr>
          <w:p w14:paraId="337F1415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color w:val="0D0D0D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9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</w:tcPr>
          <w:p w14:paraId="5D84D017" w14:textId="62B0CB96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color w:val="0D0D0D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96" w:type="dxa"/>
            <w:vAlign w:val="center"/>
            <w:hideMark/>
          </w:tcPr>
          <w:p w14:paraId="4B2FD932" w14:textId="77777777" w:rsidR="00077349" w:rsidRPr="00F17D2D" w:rsidRDefault="00077349" w:rsidP="00BE1B5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14:ligatures w14:val="none"/>
              </w:rPr>
            </w:pPr>
            <w:r w:rsidRPr="00F17D2D">
              <w:rPr>
                <w:rFonts w:ascii="Bookman Old Style" w:eastAsia="Times New Roman" w:hAnsi="Bookman Old Style" w:cs="Times New Roman"/>
                <w:kern w:val="0"/>
                <w:sz w:val="21"/>
                <w:szCs w:val="21"/>
                <w14:ligatures w14:val="none"/>
              </w:rPr>
              <w:br/>
            </w:r>
          </w:p>
        </w:tc>
      </w:tr>
    </w:tbl>
    <w:p w14:paraId="3C46CE81" w14:textId="77777777" w:rsidR="00BE1B57" w:rsidRPr="00BE1B57" w:rsidRDefault="00BE1B57" w:rsidP="00BE1B57">
      <w:pPr>
        <w:jc w:val="center"/>
        <w:rPr>
          <w:rFonts w:ascii="Bookman Old Style" w:hAnsi="Bookman Old Style"/>
        </w:rPr>
      </w:pPr>
    </w:p>
    <w:sectPr w:rsidR="00BE1B57" w:rsidRPr="00BE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57"/>
    <w:rsid w:val="00077349"/>
    <w:rsid w:val="000A5F6E"/>
    <w:rsid w:val="00142420"/>
    <w:rsid w:val="001779D9"/>
    <w:rsid w:val="00287E96"/>
    <w:rsid w:val="002E6817"/>
    <w:rsid w:val="003663E2"/>
    <w:rsid w:val="003D6F39"/>
    <w:rsid w:val="00B00040"/>
    <w:rsid w:val="00BE1B57"/>
    <w:rsid w:val="00BF4DF2"/>
    <w:rsid w:val="00C14318"/>
    <w:rsid w:val="00D6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1254"/>
  <w15:chartTrackingRefBased/>
  <w15:docId w15:val="{0F3D2FE3-EC51-4131-8D76-F34C6AAA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7349"/>
    <w:rPr>
      <w:color w:val="FFDE66"/>
      <w:u w:val="single"/>
    </w:rPr>
  </w:style>
  <w:style w:type="paragraph" w:styleId="NoSpacing">
    <w:name w:val="No Spacing"/>
    <w:uiPriority w:val="1"/>
    <w:qFormat/>
    <w:rsid w:val="00077349"/>
    <w:pPr>
      <w:spacing w:after="0" w:line="240" w:lineRule="auto"/>
    </w:pPr>
    <w:rPr>
      <w:rFonts w:ascii="Trebuchet MS" w:eastAsia="Trebuchet MS" w:hAnsi="Trebuchet MS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ikworl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irikworl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rikworld.com" TargetMode="External"/><Relationship Id="rId5" Type="http://schemas.openxmlformats.org/officeDocument/2006/relationships/hyperlink" Target="mailto:info@girikworld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2024-02-10T11:52:00Z</dcterms:created>
  <dcterms:modified xsi:type="dcterms:W3CDTF">2024-02-10T12:29:00Z</dcterms:modified>
</cp:coreProperties>
</file>